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D4C" w:rsidRPr="005334A1" w:rsidRDefault="009E1D4C" w:rsidP="009E1D4C">
      <w:pPr>
        <w:rPr>
          <w:sz w:val="28"/>
          <w:szCs w:val="28"/>
        </w:rPr>
      </w:pPr>
      <w:bookmarkStart w:id="0" w:name="Par38"/>
      <w:bookmarkEnd w:id="0"/>
      <w:r w:rsidRPr="005334A1">
        <w:rPr>
          <w:sz w:val="28"/>
          <w:szCs w:val="28"/>
        </w:rPr>
        <w:t xml:space="preserve">                                         ФИНАНСОВОЕ УПРАВЛЕНИЕ      </w:t>
      </w:r>
    </w:p>
    <w:p w:rsidR="009E1D4C" w:rsidRPr="005334A1" w:rsidRDefault="009E1D4C" w:rsidP="009E1D4C">
      <w:pPr>
        <w:rPr>
          <w:sz w:val="28"/>
          <w:szCs w:val="28"/>
        </w:rPr>
      </w:pPr>
      <w:r w:rsidRPr="005334A1">
        <w:rPr>
          <w:sz w:val="28"/>
          <w:szCs w:val="28"/>
        </w:rPr>
        <w:t xml:space="preserve"> АДМИНИСТРАЦИИ ГРАЧЕВСКОГО МУНИЦИПАЛЬНОГО РАЙОНА</w:t>
      </w:r>
    </w:p>
    <w:p w:rsidR="009E1D4C" w:rsidRPr="005334A1" w:rsidRDefault="009E1D4C" w:rsidP="009E1D4C">
      <w:pPr>
        <w:jc w:val="center"/>
      </w:pPr>
      <w:r w:rsidRPr="005334A1">
        <w:rPr>
          <w:sz w:val="28"/>
          <w:szCs w:val="28"/>
        </w:rPr>
        <w:t>СТАВРОПОЛЬСКОГО КРАЯ</w:t>
      </w:r>
    </w:p>
    <w:p w:rsidR="009E1D4C" w:rsidRPr="005334A1" w:rsidRDefault="009E1D4C" w:rsidP="009E1D4C"/>
    <w:p w:rsidR="009E1D4C" w:rsidRPr="005334A1" w:rsidRDefault="009E1D4C" w:rsidP="009E1D4C"/>
    <w:p w:rsidR="009E1D4C" w:rsidRPr="005334A1" w:rsidRDefault="009E1D4C" w:rsidP="009E1D4C">
      <w:pPr>
        <w:jc w:val="center"/>
        <w:rPr>
          <w:sz w:val="28"/>
          <w:szCs w:val="28"/>
        </w:rPr>
      </w:pPr>
      <w:r w:rsidRPr="005334A1">
        <w:rPr>
          <w:sz w:val="28"/>
          <w:szCs w:val="28"/>
        </w:rPr>
        <w:t>ПРИКАЗ</w:t>
      </w:r>
    </w:p>
    <w:p w:rsidR="009E1D4C" w:rsidRPr="005334A1" w:rsidRDefault="009E1D4C" w:rsidP="009E1D4C"/>
    <w:p w:rsidR="009E1D4C" w:rsidRPr="005334A1" w:rsidRDefault="009E1D4C" w:rsidP="009E1D4C">
      <w:pPr>
        <w:rPr>
          <w:sz w:val="28"/>
          <w:szCs w:val="28"/>
        </w:rPr>
      </w:pPr>
      <w:r>
        <w:rPr>
          <w:sz w:val="28"/>
          <w:szCs w:val="28"/>
        </w:rPr>
        <w:t>0</w:t>
      </w:r>
      <w:r w:rsidRPr="005334A1">
        <w:rPr>
          <w:sz w:val="28"/>
          <w:szCs w:val="28"/>
        </w:rPr>
        <w:t xml:space="preserve">1 декабря 2015 г.                         </w:t>
      </w:r>
      <w:proofErr w:type="gramStart"/>
      <w:r w:rsidRPr="005334A1">
        <w:rPr>
          <w:sz w:val="28"/>
          <w:szCs w:val="28"/>
        </w:rPr>
        <w:t>с</w:t>
      </w:r>
      <w:proofErr w:type="gramEnd"/>
      <w:r w:rsidRPr="005334A1">
        <w:rPr>
          <w:sz w:val="28"/>
          <w:szCs w:val="28"/>
        </w:rPr>
        <w:t xml:space="preserve">. Грачевка                                             </w:t>
      </w:r>
      <w:r>
        <w:rPr>
          <w:sz w:val="28"/>
          <w:szCs w:val="28"/>
        </w:rPr>
        <w:t xml:space="preserve">   </w:t>
      </w:r>
      <w:r w:rsidRPr="005334A1">
        <w:rPr>
          <w:sz w:val="28"/>
          <w:szCs w:val="28"/>
        </w:rPr>
        <w:t xml:space="preserve"> № </w:t>
      </w:r>
      <w:r>
        <w:rPr>
          <w:sz w:val="28"/>
          <w:szCs w:val="28"/>
        </w:rPr>
        <w:t>7</w:t>
      </w:r>
      <w:r w:rsidRPr="005334A1">
        <w:rPr>
          <w:sz w:val="28"/>
          <w:szCs w:val="28"/>
        </w:rPr>
        <w:t>8</w:t>
      </w:r>
    </w:p>
    <w:p w:rsidR="009E1D4C" w:rsidRPr="005334A1" w:rsidRDefault="009E1D4C" w:rsidP="009E1D4C"/>
    <w:p w:rsidR="009E1D4C" w:rsidRDefault="009E1D4C" w:rsidP="009E1D4C">
      <w:pPr>
        <w:spacing w:line="240" w:lineRule="exact"/>
        <w:jc w:val="both"/>
        <w:rPr>
          <w:sz w:val="28"/>
          <w:szCs w:val="28"/>
        </w:rPr>
      </w:pPr>
    </w:p>
    <w:p w:rsidR="009E1D4C" w:rsidRDefault="009E1D4C" w:rsidP="009E1D4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Порядке составления и </w:t>
      </w:r>
    </w:p>
    <w:p w:rsidR="009E1D4C" w:rsidRDefault="009E1D4C" w:rsidP="009E1D4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ведения кассового плана</w:t>
      </w:r>
    </w:p>
    <w:p w:rsidR="009E1D4C" w:rsidRDefault="009E1D4C" w:rsidP="009E1D4C">
      <w:pPr>
        <w:jc w:val="both"/>
        <w:rPr>
          <w:sz w:val="28"/>
          <w:szCs w:val="28"/>
        </w:rPr>
      </w:pPr>
    </w:p>
    <w:p w:rsidR="009E1D4C" w:rsidRDefault="009E1D4C" w:rsidP="009E1D4C">
      <w:pPr>
        <w:jc w:val="both"/>
        <w:rPr>
          <w:sz w:val="28"/>
          <w:szCs w:val="28"/>
        </w:rPr>
      </w:pPr>
    </w:p>
    <w:p w:rsidR="009E1D4C" w:rsidRDefault="009E1D4C" w:rsidP="009E1D4C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9E1D4C" w:rsidRDefault="009E1D4C" w:rsidP="009E1D4C">
      <w:pPr>
        <w:jc w:val="both"/>
        <w:rPr>
          <w:sz w:val="28"/>
          <w:szCs w:val="28"/>
        </w:rPr>
      </w:pPr>
    </w:p>
    <w:p w:rsidR="009E1D4C" w:rsidRDefault="009E1D4C" w:rsidP="009E1D4C">
      <w:pPr>
        <w:jc w:val="both"/>
        <w:rPr>
          <w:sz w:val="28"/>
          <w:szCs w:val="28"/>
        </w:rPr>
      </w:pPr>
    </w:p>
    <w:p w:rsidR="009E1D4C" w:rsidRDefault="009E1D4C" w:rsidP="009E1D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</w:t>
      </w:r>
      <w:hyperlink r:id="rId4" w:anchor="Par36" w:history="1">
        <w:r>
          <w:rPr>
            <w:rStyle w:val="a3"/>
            <w:color w:val="auto"/>
            <w:sz w:val="28"/>
            <w:szCs w:val="28"/>
            <w:u w:val="none"/>
          </w:rPr>
          <w:t>Порядок</w:t>
        </w:r>
      </w:hyperlink>
      <w:r>
        <w:rPr>
          <w:sz w:val="28"/>
          <w:szCs w:val="28"/>
        </w:rPr>
        <w:t xml:space="preserve"> составления и ведения </w:t>
      </w:r>
      <w:hyperlink r:id="rId5" w:anchor="Par319" w:history="1">
        <w:r>
          <w:rPr>
            <w:rStyle w:val="a3"/>
            <w:color w:val="auto"/>
            <w:sz w:val="28"/>
            <w:szCs w:val="28"/>
            <w:u w:val="none"/>
          </w:rPr>
          <w:t>кассового плана</w:t>
        </w:r>
      </w:hyperlink>
      <w:r>
        <w:rPr>
          <w:sz w:val="28"/>
          <w:szCs w:val="28"/>
        </w:rPr>
        <w:t xml:space="preserve"> исполнения бюджета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Ставропольского края в текущем финансовом году.</w:t>
      </w:r>
    </w:p>
    <w:p w:rsidR="009E1D4C" w:rsidRDefault="009E1D4C" w:rsidP="009E1D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E1D4C" w:rsidRDefault="009E1D4C" w:rsidP="009E1D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Участникам бюджетного процесса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Ставропольского края:</w:t>
      </w:r>
    </w:p>
    <w:p w:rsidR="009E1D4C" w:rsidRDefault="009E1D4C" w:rsidP="009E1D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При формировании сведений о прогнозах поступлений в бюджет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Ставропольского края и выплат из бюджета </w:t>
      </w:r>
      <w:proofErr w:type="spellStart"/>
      <w:r w:rsidR="00ED3BA2">
        <w:rPr>
          <w:sz w:val="28"/>
          <w:szCs w:val="28"/>
        </w:rPr>
        <w:t>Грачевского</w:t>
      </w:r>
      <w:proofErr w:type="spellEnd"/>
      <w:r w:rsidR="00ED3BA2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Ставропольского края, представляемых в </w:t>
      </w:r>
      <w:r w:rsidR="00ED3BA2">
        <w:rPr>
          <w:sz w:val="28"/>
          <w:szCs w:val="28"/>
        </w:rPr>
        <w:t xml:space="preserve">финансовое управление администрации </w:t>
      </w:r>
      <w:proofErr w:type="spellStart"/>
      <w:r w:rsidR="00ED3BA2">
        <w:rPr>
          <w:sz w:val="28"/>
          <w:szCs w:val="28"/>
        </w:rPr>
        <w:t>Грачевского</w:t>
      </w:r>
      <w:proofErr w:type="spellEnd"/>
      <w:r w:rsidR="00ED3BA2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Ставропольского края для составления и ведения кассового плана, планировать равномерное освоение бюджетных сре</w:t>
      </w:r>
      <w:proofErr w:type="gramStart"/>
      <w:r>
        <w:rPr>
          <w:sz w:val="28"/>
          <w:szCs w:val="28"/>
        </w:rPr>
        <w:t>дств в т</w:t>
      </w:r>
      <w:proofErr w:type="gramEnd"/>
      <w:r>
        <w:rPr>
          <w:sz w:val="28"/>
          <w:szCs w:val="28"/>
        </w:rPr>
        <w:t>ечение текущего финансового года.</w:t>
      </w:r>
    </w:p>
    <w:p w:rsidR="009E1D4C" w:rsidRDefault="009E1D4C" w:rsidP="009E1D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Повысить ответственность за соблюдением показателей кассового плана, осуществляя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полнотой и своевременностью поступлений доходов в бюджет </w:t>
      </w:r>
      <w:proofErr w:type="spellStart"/>
      <w:r w:rsidR="00ED3BA2">
        <w:rPr>
          <w:sz w:val="28"/>
          <w:szCs w:val="28"/>
        </w:rPr>
        <w:t>Грачевского</w:t>
      </w:r>
      <w:proofErr w:type="spellEnd"/>
      <w:r w:rsidR="00ED3BA2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Ставропольского края и обеспечивая своевременное уточнение показателей кассового плана.</w:t>
      </w:r>
    </w:p>
    <w:p w:rsidR="009E1D4C" w:rsidRDefault="009E1D4C" w:rsidP="009E1D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Эффективно использовать бюджетные средства, не допуская возникновения просроченной кредиторской задолженности, исходить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</w:t>
      </w:r>
      <w:proofErr w:type="spellStart"/>
      <w:r w:rsidR="00ED3BA2">
        <w:rPr>
          <w:sz w:val="28"/>
          <w:szCs w:val="28"/>
        </w:rPr>
        <w:t>Грачевского</w:t>
      </w:r>
      <w:proofErr w:type="spellEnd"/>
      <w:r w:rsidR="00ED3BA2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Ставропольского края объема средств (результативности).</w:t>
      </w:r>
    </w:p>
    <w:p w:rsidR="009E1D4C" w:rsidRDefault="009E1D4C" w:rsidP="009E1D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E1D4C" w:rsidRDefault="009E1D4C" w:rsidP="009E1D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Признать утратившими силу: </w:t>
      </w:r>
    </w:p>
    <w:p w:rsidR="009E1D4C" w:rsidRDefault="009E1D4C" w:rsidP="009E1D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финансового управления администрации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Ставропольского края от 27 июля 2012 г. № 32 «О Порядке составления и ведения кассового плана»;</w:t>
      </w:r>
    </w:p>
    <w:p w:rsidR="009E1D4C" w:rsidRDefault="009E1D4C" w:rsidP="009E1D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приказ финансового управления администрации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Ставропольского края от 26 марта 2013 г. № 12 «О внесении изменений в приказ финансового управления администрации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Ставропольского края от 27 июля 2012 г. № 32 «О Порядке составления и ведения кассового плана»»;</w:t>
      </w:r>
    </w:p>
    <w:p w:rsidR="009E1D4C" w:rsidRDefault="009E1D4C" w:rsidP="009E1D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финансового управления администрации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Ставропольского края от 27 декабря </w:t>
      </w:r>
      <w:r>
        <w:rPr>
          <w:spacing w:val="-20"/>
          <w:sz w:val="28"/>
          <w:szCs w:val="28"/>
        </w:rPr>
        <w:t>2013 г.</w:t>
      </w:r>
      <w:r>
        <w:rPr>
          <w:sz w:val="28"/>
          <w:szCs w:val="28"/>
        </w:rPr>
        <w:t xml:space="preserve"> № 47 «О внесении изменений в приказ финансового управления администрации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Ставропольского края от 27 июля 2012 г. № 32 «О Порядке составления и ведения кассового плана»»;</w:t>
      </w:r>
    </w:p>
    <w:p w:rsidR="009E1D4C" w:rsidRDefault="009E1D4C" w:rsidP="009E1D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E1D4C" w:rsidRDefault="009E1D4C" w:rsidP="009E1D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возложить на заместителя </w:t>
      </w:r>
      <w:r w:rsidR="00ED3BA2">
        <w:rPr>
          <w:sz w:val="28"/>
          <w:szCs w:val="28"/>
        </w:rPr>
        <w:t xml:space="preserve">начальника управления – начальника отдела планирования и исполнения бюджета финансового управления администрации </w:t>
      </w:r>
      <w:proofErr w:type="spellStart"/>
      <w:r w:rsidR="00ED3BA2">
        <w:rPr>
          <w:sz w:val="28"/>
          <w:szCs w:val="28"/>
        </w:rPr>
        <w:t>Грачевского</w:t>
      </w:r>
      <w:proofErr w:type="spellEnd"/>
      <w:r w:rsidR="00ED3BA2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Ставропольского края </w:t>
      </w:r>
      <w:r w:rsidR="00ED3BA2">
        <w:rPr>
          <w:sz w:val="28"/>
          <w:szCs w:val="28"/>
        </w:rPr>
        <w:t xml:space="preserve">Мещерякову Е.С. </w:t>
      </w:r>
      <w:r>
        <w:rPr>
          <w:sz w:val="28"/>
          <w:szCs w:val="28"/>
        </w:rPr>
        <w:t xml:space="preserve"> </w:t>
      </w:r>
    </w:p>
    <w:p w:rsidR="009E1D4C" w:rsidRDefault="009E1D4C" w:rsidP="009E1D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E1D4C" w:rsidRDefault="009E1D4C" w:rsidP="009E1D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Настоящий приказ вступает в силу с 1 января 201</w:t>
      </w:r>
      <w:r w:rsidR="00ED3BA2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и применяется к правоотношениям, возникающим при формировании кассового плана исполнения бюджета </w:t>
      </w:r>
      <w:proofErr w:type="spellStart"/>
      <w:r w:rsidR="00ED3BA2">
        <w:rPr>
          <w:sz w:val="28"/>
          <w:szCs w:val="28"/>
        </w:rPr>
        <w:t>Грачевского</w:t>
      </w:r>
      <w:proofErr w:type="spellEnd"/>
      <w:r w:rsidR="00ED3BA2">
        <w:rPr>
          <w:sz w:val="28"/>
          <w:szCs w:val="28"/>
        </w:rPr>
        <w:t xml:space="preserve"> муниципального района Ставропольского края</w:t>
      </w:r>
      <w:r>
        <w:rPr>
          <w:sz w:val="28"/>
          <w:szCs w:val="28"/>
        </w:rPr>
        <w:t xml:space="preserve">, начиная с кассового плана исполнения бюджета </w:t>
      </w:r>
      <w:proofErr w:type="spellStart"/>
      <w:r w:rsidR="00ED3BA2">
        <w:rPr>
          <w:sz w:val="28"/>
          <w:szCs w:val="28"/>
        </w:rPr>
        <w:t>Грачевского</w:t>
      </w:r>
      <w:proofErr w:type="spellEnd"/>
      <w:r w:rsidR="00ED3BA2">
        <w:rPr>
          <w:sz w:val="28"/>
          <w:szCs w:val="28"/>
        </w:rPr>
        <w:t xml:space="preserve"> муниципального района Ставропольского края на 2016</w:t>
      </w:r>
      <w:r>
        <w:rPr>
          <w:sz w:val="28"/>
          <w:szCs w:val="28"/>
        </w:rPr>
        <w:t xml:space="preserve"> год.</w:t>
      </w:r>
    </w:p>
    <w:p w:rsidR="00ED3BA2" w:rsidRDefault="00ED3BA2" w:rsidP="009E1D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3BA2" w:rsidRDefault="00ED3BA2" w:rsidP="009E1D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E1D4C" w:rsidRDefault="009E1D4C" w:rsidP="009E1D4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1D4C" w:rsidRPr="005334A1" w:rsidRDefault="009E1D4C" w:rsidP="009E1D4C">
      <w:pPr>
        <w:rPr>
          <w:sz w:val="28"/>
          <w:szCs w:val="28"/>
        </w:rPr>
      </w:pPr>
      <w:r w:rsidRPr="005334A1">
        <w:rPr>
          <w:sz w:val="28"/>
          <w:szCs w:val="28"/>
        </w:rPr>
        <w:t>Начальник финансового управления</w:t>
      </w:r>
    </w:p>
    <w:p w:rsidR="009E1D4C" w:rsidRPr="005334A1" w:rsidRDefault="009E1D4C" w:rsidP="009E1D4C">
      <w:pPr>
        <w:rPr>
          <w:sz w:val="28"/>
          <w:szCs w:val="28"/>
        </w:rPr>
      </w:pPr>
      <w:r w:rsidRPr="005334A1">
        <w:rPr>
          <w:sz w:val="28"/>
          <w:szCs w:val="28"/>
        </w:rPr>
        <w:t xml:space="preserve">администрации </w:t>
      </w:r>
      <w:proofErr w:type="spellStart"/>
      <w:r w:rsidRPr="005334A1">
        <w:rPr>
          <w:sz w:val="28"/>
          <w:szCs w:val="28"/>
        </w:rPr>
        <w:t>Грачевского</w:t>
      </w:r>
      <w:proofErr w:type="spellEnd"/>
      <w:r w:rsidRPr="005334A1">
        <w:rPr>
          <w:sz w:val="28"/>
          <w:szCs w:val="28"/>
        </w:rPr>
        <w:t xml:space="preserve"> </w:t>
      </w:r>
    </w:p>
    <w:p w:rsidR="009E1D4C" w:rsidRPr="005334A1" w:rsidRDefault="009E1D4C" w:rsidP="009E1D4C">
      <w:pPr>
        <w:rPr>
          <w:sz w:val="28"/>
          <w:szCs w:val="28"/>
        </w:rPr>
      </w:pPr>
      <w:r w:rsidRPr="005334A1">
        <w:rPr>
          <w:sz w:val="28"/>
          <w:szCs w:val="28"/>
        </w:rPr>
        <w:t>муниципального района                                                           В.В. Панфилова</w:t>
      </w:r>
    </w:p>
    <w:p w:rsidR="003A5B0E" w:rsidRDefault="003A5B0E"/>
    <w:sectPr w:rsidR="003A5B0E" w:rsidSect="003A5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1D4C"/>
    <w:rsid w:val="00154BCE"/>
    <w:rsid w:val="003A5B0E"/>
    <w:rsid w:val="009E1D4C"/>
    <w:rsid w:val="00ED3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1D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7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\\Servermes\&#1087;&#1086;&#1095;&#1090;&#1072;\&#1042;&#1061;&#1054;&#1044;&#1071;&#1065;&#1040;&#1071;\2015\&#1085;&#1086;&#1103;&#1073;&#1088;&#1100;\27%20&#1085;&#1086;&#1103;&#1073;&#1088;&#1103;\&#1063;&#1077;&#1088;&#1085;&#1103;&#1074;&#1089;&#1082;&#1080;&#1081;\&#1087;&#1088;&#1080;&#1082;&#1072;&#1079;.doc" TargetMode="External"/><Relationship Id="rId4" Type="http://schemas.openxmlformats.org/officeDocument/2006/relationships/hyperlink" Target="file:///\\Servermes\&#1087;&#1086;&#1095;&#1090;&#1072;\&#1042;&#1061;&#1054;&#1044;&#1071;&#1065;&#1040;&#1071;\2015\&#1085;&#1086;&#1103;&#1073;&#1088;&#1100;\27%20&#1085;&#1086;&#1103;&#1073;&#1088;&#1103;\&#1063;&#1077;&#1088;&#1085;&#1103;&#1074;&#1089;&#1082;&#1080;&#1081;\&#1087;&#1088;&#1080;&#1082;&#1072;&#1079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grgumn</dc:creator>
  <cp:keywords/>
  <dc:description/>
  <cp:lastModifiedBy>grgumn</cp:lastModifiedBy>
  <cp:revision>2</cp:revision>
  <cp:lastPrinted>2016-02-29T14:19:00Z</cp:lastPrinted>
  <dcterms:created xsi:type="dcterms:W3CDTF">2016-02-29T13:51:00Z</dcterms:created>
  <dcterms:modified xsi:type="dcterms:W3CDTF">2016-02-29T14:19:00Z</dcterms:modified>
</cp:coreProperties>
</file>